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5" w:type="dxa"/>
        <w:tblInd w:w="-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6"/>
        <w:gridCol w:w="5981"/>
        <w:gridCol w:w="2268"/>
      </w:tblGrid>
      <w:tr w:rsidR="004B6C65" w:rsidRPr="000F59E1" w14:paraId="2AE9C7CE" w14:textId="77777777">
        <w:trPr>
          <w:trHeight w:val="793"/>
        </w:trPr>
        <w:tc>
          <w:tcPr>
            <w:tcW w:w="10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247001" w14:textId="77777777" w:rsidR="004B6C65" w:rsidRPr="00D02E35" w:rsidRDefault="004C7857" w:rsidP="00EA7702">
            <w:pPr>
              <w:pStyle w:val="TableContents"/>
              <w:spacing w:beforeLines="80" w:before="192" w:afterLines="80" w:after="192"/>
              <w:ind w:left="720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D02E35">
              <w:rPr>
                <w:rFonts w:ascii="Times New Roman" w:hAnsi="Times New Roman" w:cs="Times New Roman"/>
                <w:b/>
                <w:bCs/>
                <w:color w:val="262425"/>
                <w:sz w:val="40"/>
                <w:szCs w:val="40"/>
              </w:rPr>
              <w:t>KARTA  USŁUG</w:t>
            </w:r>
          </w:p>
        </w:tc>
      </w:tr>
      <w:tr w:rsidR="004B6C65" w:rsidRPr="000F59E1" w14:paraId="2352483B" w14:textId="77777777" w:rsidTr="00702DBF">
        <w:trPr>
          <w:trHeight w:val="964"/>
        </w:trPr>
        <w:tc>
          <w:tcPr>
            <w:tcW w:w="195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A303D3" w14:textId="77777777" w:rsidR="004B6C65" w:rsidRPr="000F59E1" w:rsidRDefault="004C7857" w:rsidP="00EA7702">
            <w:pPr>
              <w:pStyle w:val="TableContents"/>
              <w:spacing w:beforeLines="80" w:before="192" w:afterLines="80" w:after="192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noProof/>
                <w:sz w:val="18"/>
                <w:szCs w:val="18"/>
                <w:lang w:eastAsia="pl-PL" w:bidi="ar-SA"/>
              </w:rPr>
              <w:drawing>
                <wp:anchor distT="0" distB="0" distL="114300" distR="114300" simplePos="0" relativeHeight="251658240" behindDoc="1" locked="0" layoutInCell="1" allowOverlap="1" wp14:anchorId="6319106B" wp14:editId="5397D09B">
                  <wp:simplePos x="0" y="0"/>
                  <wp:positionH relativeFrom="column">
                    <wp:posOffset>220315</wp:posOffset>
                  </wp:positionH>
                  <wp:positionV relativeFrom="paragraph">
                    <wp:posOffset>176040</wp:posOffset>
                  </wp:positionV>
                  <wp:extent cx="735479" cy="870115"/>
                  <wp:effectExtent l="0" t="0" r="7471" b="6185"/>
                  <wp:wrapNone/>
                  <wp:docPr id="1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479" cy="870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8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D69543" w14:textId="77777777" w:rsidR="009875A0" w:rsidRPr="000E65F5" w:rsidRDefault="009875A0" w:rsidP="00EA7702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2"/>
                <w:szCs w:val="32"/>
              </w:rPr>
            </w:pPr>
          </w:p>
          <w:p w14:paraId="7828FC7C" w14:textId="3CB750C0" w:rsidR="004B6C65" w:rsidRDefault="00666E39" w:rsidP="00702DBF">
            <w:pPr>
              <w:pStyle w:val="TableContents"/>
              <w:spacing w:afterLines="50" w:after="12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Starost</w:t>
            </w:r>
            <w:r w:rsidR="00702DBF"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wo Powiatowe w</w:t>
            </w:r>
            <w:r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 xml:space="preserve"> Rzeszow</w:t>
            </w:r>
            <w:r w:rsidR="00702DBF"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ie</w:t>
            </w:r>
          </w:p>
          <w:p w14:paraId="308A5FC6" w14:textId="21193278" w:rsidR="00384C34" w:rsidRPr="00384C34" w:rsidRDefault="00702DBF" w:rsidP="00384C34">
            <w:pPr>
              <w:pStyle w:val="TableContents"/>
              <w:spacing w:before="18" w:afterLines="50" w:after="120" w:line="276" w:lineRule="auto"/>
              <w:jc w:val="center"/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u</w:t>
            </w:r>
            <w:r w:rsidRPr="00702DBF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l. Grunwaldzka 15, 35-959 Rzeszów</w:t>
            </w:r>
          </w:p>
          <w:p w14:paraId="18DB4303" w14:textId="4FB56DB8" w:rsidR="00702DBF" w:rsidRPr="000E65F5" w:rsidRDefault="00702DBF" w:rsidP="00384C34">
            <w:pPr>
              <w:pStyle w:val="TableContents"/>
              <w:spacing w:before="18" w:afterLines="50" w:after="12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Wydział Geodezji</w:t>
            </w:r>
          </w:p>
          <w:p w14:paraId="576B1662" w14:textId="77777777" w:rsidR="00F57E2C" w:rsidRPr="000F59E1" w:rsidRDefault="00F57E2C" w:rsidP="00384C34">
            <w:pPr>
              <w:pStyle w:val="TableContents"/>
              <w:spacing w:beforeLines="50" w:before="120" w:afterLines="50" w:after="120"/>
              <w:jc w:val="center"/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 xml:space="preserve">ul. </w:t>
            </w:r>
            <w:r w:rsidR="00814EAD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Bernardyńska 7</w:t>
            </w: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, 35-06</w:t>
            </w:r>
            <w:r w:rsidR="00814EAD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9</w:t>
            </w: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 xml:space="preserve"> Rzeszów</w:t>
            </w:r>
          </w:p>
          <w:p w14:paraId="424698D3" w14:textId="77777777" w:rsidR="004B6C65" w:rsidRPr="000F59E1" w:rsidRDefault="004C7857" w:rsidP="00EA7702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godziny pracy</w:t>
            </w:r>
            <w:r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: poniedziałek – piątek: 7:30 – 15:30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61ADB9" w14:textId="77777777" w:rsidR="004B6C65" w:rsidRPr="000F59E1" w:rsidRDefault="004B6C65" w:rsidP="00EA7702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</w:p>
        </w:tc>
      </w:tr>
      <w:tr w:rsidR="004B6C65" w:rsidRPr="000F59E1" w14:paraId="6539DED5" w14:textId="77777777" w:rsidTr="00702DBF">
        <w:trPr>
          <w:trHeight w:val="456"/>
        </w:trPr>
        <w:tc>
          <w:tcPr>
            <w:tcW w:w="195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A9D7DA" w14:textId="77777777" w:rsidR="004B6C65" w:rsidRPr="000F59E1" w:rsidRDefault="004B6C65" w:rsidP="00EA7702">
            <w:pPr>
              <w:suppressAutoHyphens w:val="0"/>
              <w:spacing w:beforeLines="80" w:before="192" w:afterLines="80" w:after="19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8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CA868F" w14:textId="77777777" w:rsidR="004B6C65" w:rsidRPr="000F59E1" w:rsidRDefault="004B6C65" w:rsidP="00EA7702">
            <w:pPr>
              <w:suppressAutoHyphens w:val="0"/>
              <w:spacing w:beforeLines="80" w:before="192" w:afterLines="80" w:after="19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98F6E9" w14:textId="77777777" w:rsidR="004B6C65" w:rsidRPr="000F59E1" w:rsidRDefault="004C7857" w:rsidP="00EA7702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Data publikacji:</w:t>
            </w:r>
          </w:p>
          <w:p w14:paraId="6745361D" w14:textId="77777777" w:rsidR="004B6C65" w:rsidRPr="000F59E1" w:rsidRDefault="00AB3AAD" w:rsidP="00064FE2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2019.</w:t>
            </w:r>
            <w:r w:rsidR="00814EAD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.</w:t>
            </w:r>
            <w:r w:rsidR="00064FE2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12</w:t>
            </w:r>
          </w:p>
        </w:tc>
      </w:tr>
      <w:tr w:rsidR="004B6C65" w:rsidRPr="000F59E1" w14:paraId="7BD08279" w14:textId="77777777" w:rsidTr="00702DBF">
        <w:trPr>
          <w:trHeight w:val="588"/>
        </w:trPr>
        <w:tc>
          <w:tcPr>
            <w:tcW w:w="195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268B95" w14:textId="77777777" w:rsidR="004B6C65" w:rsidRPr="000F59E1" w:rsidRDefault="004B6C65" w:rsidP="00EA7702">
            <w:pPr>
              <w:suppressAutoHyphens w:val="0"/>
              <w:spacing w:beforeLines="80" w:before="192" w:afterLines="80" w:after="19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8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C5DD25" w14:textId="77777777" w:rsidR="004B6C65" w:rsidRPr="000F59E1" w:rsidRDefault="004B6C65" w:rsidP="00EA7702">
            <w:pPr>
              <w:suppressAutoHyphens w:val="0"/>
              <w:spacing w:beforeLines="80" w:before="192" w:afterLines="80" w:after="19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C1C4C3" w14:textId="77777777" w:rsidR="004B6C65" w:rsidRPr="000F59E1" w:rsidRDefault="004C7857" w:rsidP="00EA7702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Data aktualizacji:</w:t>
            </w:r>
          </w:p>
          <w:p w14:paraId="42A62B1B" w14:textId="44E5E305" w:rsidR="004B6C65" w:rsidRPr="000F59E1" w:rsidRDefault="007F53F1" w:rsidP="00901FE7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7F53F1">
              <w:rPr>
                <w:rFonts w:ascii="Times New Roman" w:hAnsi="Times New Roman" w:cs="Times New Roman" w:hint="eastAsia"/>
                <w:color w:val="262425"/>
                <w:sz w:val="18"/>
                <w:szCs w:val="18"/>
              </w:rPr>
              <w:t>2026.02.24</w:t>
            </w:r>
          </w:p>
        </w:tc>
      </w:tr>
      <w:tr w:rsidR="004B6C65" w:rsidRPr="000F59E1" w14:paraId="66114CD5" w14:textId="77777777">
        <w:trPr>
          <w:trHeight w:val="1200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2A49BB" w14:textId="77777777" w:rsidR="004B6C65" w:rsidRPr="000F59E1" w:rsidRDefault="004C7857" w:rsidP="00EA7702">
            <w:pPr>
              <w:pStyle w:val="TableContents"/>
              <w:spacing w:beforeLines="80" w:before="192" w:afterLines="80" w:after="192"/>
              <w:ind w:left="283" w:right="283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w sprawie:</w:t>
            </w:r>
          </w:p>
          <w:p w14:paraId="365B4275" w14:textId="77777777" w:rsidR="004B6C65" w:rsidRPr="00EA7702" w:rsidRDefault="00471046" w:rsidP="00EA7702">
            <w:pPr>
              <w:pStyle w:val="TableContents"/>
              <w:spacing w:beforeLines="80" w:before="192" w:afterLines="80" w:after="192"/>
              <w:ind w:left="283" w:right="283"/>
              <w:jc w:val="center"/>
              <w:rPr>
                <w:rFonts w:ascii="Times New Roman" w:hAnsi="Times New Roman" w:cs="Times New Roman"/>
                <w:b/>
                <w:color w:val="262425"/>
                <w:sz w:val="22"/>
                <w:szCs w:val="22"/>
              </w:rPr>
            </w:pPr>
            <w:r w:rsidRPr="00EA7702">
              <w:rPr>
                <w:rFonts w:ascii="Times New Roman" w:hAnsi="Times New Roman" w:cs="Times New Roman"/>
                <w:b/>
                <w:color w:val="262425"/>
                <w:sz w:val="22"/>
                <w:szCs w:val="22"/>
              </w:rPr>
              <w:t>zgłoszenie/wniosek w sprawie aktualizacji danych ewidencji gruntów i budynków</w:t>
            </w:r>
          </w:p>
        </w:tc>
      </w:tr>
      <w:tr w:rsidR="004B6C65" w:rsidRPr="000F59E1" w14:paraId="3D5B669A" w14:textId="77777777">
        <w:trPr>
          <w:trHeight w:val="597"/>
        </w:trPr>
        <w:tc>
          <w:tcPr>
            <w:tcW w:w="10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BD6869" w14:textId="77777777" w:rsidR="004B6C65" w:rsidRPr="000F59E1" w:rsidRDefault="004C7857" w:rsidP="00EA7702">
            <w:pPr>
              <w:pStyle w:val="TableContents"/>
              <w:numPr>
                <w:ilvl w:val="0"/>
                <w:numId w:val="1"/>
              </w:numPr>
              <w:spacing w:beforeLines="80" w:before="192" w:afterLines="80" w:after="192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Forma wykonania usługi:</w:t>
            </w:r>
          </w:p>
        </w:tc>
      </w:tr>
      <w:tr w:rsidR="004B6C65" w:rsidRPr="000F59E1" w14:paraId="0B99F52A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7BEF58" w14:textId="77777777" w:rsidR="004B6C65" w:rsidRPr="000F59E1" w:rsidRDefault="005F2408" w:rsidP="00EA7702">
            <w:pPr>
              <w:spacing w:beforeLines="80" w:before="192" w:afterLines="80" w:after="192"/>
              <w:ind w:left="370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Zawiadomienie o zmianie w danych ewidencyjnych lub ostateczna decyzja administracyjna.</w:t>
            </w:r>
          </w:p>
        </w:tc>
      </w:tr>
      <w:tr w:rsidR="004B6C65" w:rsidRPr="000F59E1" w14:paraId="527D2CDE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5EF8D7" w14:textId="77777777" w:rsidR="004B6C65" w:rsidRPr="000F59E1" w:rsidRDefault="004C7857" w:rsidP="00EA7702">
            <w:pPr>
              <w:pStyle w:val="TableContents"/>
              <w:numPr>
                <w:ilvl w:val="0"/>
                <w:numId w:val="1"/>
              </w:numPr>
              <w:spacing w:beforeLines="80" w:before="192" w:afterLines="80" w:after="192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Wymagane dokumenty</w:t>
            </w:r>
          </w:p>
        </w:tc>
      </w:tr>
      <w:tr w:rsidR="004B6C65" w:rsidRPr="000F59E1" w14:paraId="3E24BAA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2F158B" w14:textId="77777777" w:rsidR="0014422E" w:rsidRPr="000F59E1" w:rsidRDefault="0014422E" w:rsidP="000A1E35">
            <w:pPr>
              <w:numPr>
                <w:ilvl w:val="0"/>
                <w:numId w:val="6"/>
              </w:numPr>
              <w:suppressAutoHyphens w:val="0"/>
              <w:autoSpaceDN/>
              <w:spacing w:before="80" w:after="80"/>
              <w:ind w:left="714" w:hanging="357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Wypełniony </w:t>
            </w:r>
            <w:r w:rsidRPr="007D11CC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wniosek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o aktualizację informacji w operacie ewidencji gruntów i budynków. </w:t>
            </w:r>
          </w:p>
          <w:p w14:paraId="545A479E" w14:textId="77777777" w:rsidR="0014422E" w:rsidRPr="000F59E1" w:rsidRDefault="0014422E" w:rsidP="000A1E35">
            <w:pPr>
              <w:numPr>
                <w:ilvl w:val="0"/>
                <w:numId w:val="6"/>
              </w:numPr>
              <w:suppressAutoHyphens w:val="0"/>
              <w:autoSpaceDN/>
              <w:spacing w:before="80" w:after="80"/>
              <w:ind w:left="714" w:hanging="357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Dokumenty stanowiące podstawę do dokonania aktualizacji danych w ewidencji gruntów i budynków.</w:t>
            </w:r>
          </w:p>
          <w:p w14:paraId="267A553D" w14:textId="77777777" w:rsidR="004B6C65" w:rsidRPr="000F59E1" w:rsidRDefault="0014422E" w:rsidP="00084ADE">
            <w:pPr>
              <w:numPr>
                <w:ilvl w:val="0"/>
                <w:numId w:val="6"/>
              </w:numPr>
              <w:suppressAutoHyphens w:val="0"/>
              <w:autoSpaceDN/>
              <w:spacing w:before="80" w:after="80" w:line="276" w:lineRule="auto"/>
              <w:ind w:left="714" w:hanging="357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Pełnomocnictwo - w przypadku ustanowienia pełnomocnika (oryginał lub urzędowo poświadczony odpis) wraz z dowodem uiszczenia stosownej opłaty.</w:t>
            </w:r>
          </w:p>
        </w:tc>
      </w:tr>
      <w:tr w:rsidR="004B6C65" w:rsidRPr="000F59E1" w14:paraId="4F0406E7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19B366" w14:textId="77777777" w:rsidR="004B6C65" w:rsidRPr="000F59E1" w:rsidRDefault="004C7857" w:rsidP="00EA7702">
            <w:pPr>
              <w:pStyle w:val="TableContents"/>
              <w:numPr>
                <w:ilvl w:val="0"/>
                <w:numId w:val="1"/>
              </w:numPr>
              <w:spacing w:beforeLines="80" w:before="192" w:afterLines="80" w:after="192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Miejsce złożenia wniosku</w:t>
            </w:r>
          </w:p>
        </w:tc>
      </w:tr>
      <w:tr w:rsidR="004B6C65" w:rsidRPr="000F59E1" w14:paraId="7D2821EE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89A442" w14:textId="2E9F85CC" w:rsidR="003E4CD8" w:rsidRDefault="00901FE7" w:rsidP="003E4CD8">
            <w:pPr>
              <w:tabs>
                <w:tab w:val="left" w:pos="424"/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Starostwo Powiatowe w Rzeszowie</w:t>
            </w:r>
          </w:p>
          <w:p w14:paraId="38DCAF50" w14:textId="3BBA420B" w:rsidR="00901FE7" w:rsidRPr="009875A0" w:rsidRDefault="00901FE7" w:rsidP="003E4CD8">
            <w:pPr>
              <w:tabs>
                <w:tab w:val="left" w:pos="424"/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Wydział Geodezji</w:t>
            </w:r>
          </w:p>
          <w:p w14:paraId="036F57BD" w14:textId="77777777" w:rsidR="003E4CD8" w:rsidRPr="009875A0" w:rsidRDefault="003E4CD8" w:rsidP="003E4CD8">
            <w:pPr>
              <w:tabs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ul. </w:t>
            </w:r>
            <w:r w:rsidR="007E231A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Bernardyńska 7</w:t>
            </w:r>
          </w:p>
          <w:p w14:paraId="6185A661" w14:textId="77777777" w:rsidR="003E4CD8" w:rsidRDefault="003E4CD8" w:rsidP="003E4CD8">
            <w:pPr>
              <w:tabs>
                <w:tab w:val="left" w:pos="720"/>
              </w:tabs>
              <w:suppressAutoHyphens w:val="0"/>
              <w:spacing w:before="40" w:after="40"/>
              <w:ind w:left="511" w:hanging="141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35-06</w:t>
            </w:r>
            <w:r w:rsidR="00C80C0D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9</w:t>
            </w: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Rzeszów</w:t>
            </w:r>
          </w:p>
          <w:tbl>
            <w:tblPr>
              <w:tblW w:w="1153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513"/>
              <w:gridCol w:w="22"/>
            </w:tblGrid>
            <w:tr w:rsidR="00901FE7" w:rsidRPr="00901FE7" w14:paraId="142DD1D2" w14:textId="77777777" w:rsidTr="00901FE7">
              <w:trPr>
                <w:trHeight w:val="300"/>
                <w:tblCellSpacing w:w="0" w:type="dxa"/>
              </w:trPr>
              <w:tc>
                <w:tcPr>
                  <w:tcW w:w="11513" w:type="dxa"/>
                  <w:vAlign w:val="center"/>
                  <w:hideMark/>
                </w:tcPr>
                <w:tbl>
                  <w:tblPr>
                    <w:tblW w:w="11535" w:type="dxa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513"/>
                    <w:gridCol w:w="22"/>
                  </w:tblGrid>
                  <w:tr w:rsidR="00901FE7" w:rsidRPr="00901FE7" w14:paraId="515D0A84" w14:textId="77777777" w:rsidTr="00E511E4">
                    <w:trPr>
                      <w:trHeight w:val="300"/>
                      <w:tblCellSpacing w:w="0" w:type="dxa"/>
                    </w:trPr>
                    <w:tc>
                      <w:tcPr>
                        <w:tcW w:w="11513" w:type="dxa"/>
                        <w:vAlign w:val="center"/>
                        <w:hideMark/>
                      </w:tcPr>
                      <w:p w14:paraId="3EDC94BF" w14:textId="77777777" w:rsidR="002C128D" w:rsidRPr="00385D82" w:rsidRDefault="002C128D" w:rsidP="002C128D">
                        <w:pPr>
                          <w:tabs>
                            <w:tab w:val="left" w:pos="720"/>
                          </w:tabs>
                          <w:suppressAutoHyphens w:val="0"/>
                          <w:spacing w:before="40" w:after="40" w:line="276" w:lineRule="auto"/>
                          <w:ind w:left="370"/>
                          <w:textAlignment w:val="auto"/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</w:pPr>
                        <w:r w:rsidRPr="00385D82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 osobiście – sekretariat (pokój 203, II piętro)</w:t>
                        </w:r>
                        <w:r w:rsidRPr="00385D82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br/>
                          <w:t>- za pośrednictwem operatora pocztowego na ww. adres</w:t>
                        </w:r>
                      </w:p>
                      <w:p w14:paraId="2F433BE1" w14:textId="77777777" w:rsidR="002C128D" w:rsidRDefault="002C128D" w:rsidP="002C128D">
                        <w:pPr>
                          <w:tabs>
                            <w:tab w:val="left" w:pos="409"/>
                            <w:tab w:val="left" w:pos="720"/>
                          </w:tabs>
                          <w:suppressAutoHyphens w:val="0"/>
                          <w:spacing w:before="60" w:after="60" w:line="276" w:lineRule="auto"/>
                          <w:ind w:left="228" w:firstLine="142"/>
                          <w:textAlignment w:val="auto"/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</w:pPr>
                        <w:r w:rsidRPr="00385D82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>- lub w formie dokumentu elektronicznego przez elektroniczną skrzynkę podawczą tut. organu</w:t>
                        </w:r>
                      </w:p>
                      <w:p w14:paraId="4DEF5F77" w14:textId="5B6E50D1" w:rsidR="00901FE7" w:rsidRPr="00901FE7" w:rsidRDefault="00082CA5" w:rsidP="00901FE7">
                        <w:pPr>
                          <w:suppressAutoHyphens w:val="0"/>
                          <w:autoSpaceDN/>
                          <w:textAlignment w:val="auto"/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        </w:t>
                        </w:r>
                        <w:r w:rsidR="003E4CD8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adres skrytki na platformie </w:t>
                        </w:r>
                        <w:proofErr w:type="spellStart"/>
                        <w:r w:rsidR="003E4CD8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>epuap</w:t>
                        </w:r>
                        <w:proofErr w:type="spellEnd"/>
                        <w:r w:rsidR="003E4CD8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: </w:t>
                        </w:r>
                        <w:r w:rsidR="00901FE7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901FE7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StarostwoRzeszow</w:t>
                        </w:r>
                        <w:proofErr w:type="spellEnd"/>
                        <w:r w:rsidR="00901FE7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901FE7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Sk</w:t>
                        </w:r>
                        <w:r w:rsid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rytkaESP</w:t>
                        </w:r>
                        <w:proofErr w:type="spellEnd"/>
                        <w:r w:rsidR="00901FE7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 </w:t>
                        </w:r>
                        <w:r w:rsid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;  </w:t>
                        </w:r>
                        <w:r w:rsidR="00901FE7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901FE7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StarostwoRzeszow</w:t>
                        </w:r>
                        <w:proofErr w:type="spellEnd"/>
                        <w:r w:rsidR="00901FE7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/skrytka    </w:t>
                        </w:r>
                        <w:r w:rsidR="007F53F1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br/>
                          <w:t xml:space="preserve">        </w:t>
                        </w:r>
                        <w:r w:rsidR="007F53F1" w:rsidRPr="007F53F1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E-dor</w:t>
                        </w:r>
                        <w:r w:rsidR="007F53F1" w:rsidRPr="007F53F1">
                          <w:rPr>
                            <w:rFonts w:ascii="Times New Roman" w:eastAsia="Times New Roman" w:hAnsi="Times New Roman" w:cs="Times New Roman" w:hint="cs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ę</w:t>
                        </w:r>
                        <w:r w:rsidR="007F53F1" w:rsidRPr="007F53F1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czenia:  AE:PL-61867-27050-UJHBG-34</w:t>
                        </w:r>
                      </w:p>
                    </w:tc>
                    <w:tc>
                      <w:tcPr>
                        <w:tcW w:w="22" w:type="dxa"/>
                        <w:vAlign w:val="center"/>
                        <w:hideMark/>
                      </w:tcPr>
                      <w:p w14:paraId="732E46BF" w14:textId="77777777" w:rsidR="00901FE7" w:rsidRPr="00901FE7" w:rsidRDefault="00901FE7" w:rsidP="00901FE7">
                        <w:pPr>
                          <w:suppressAutoHyphens w:val="0"/>
                          <w:autoSpaceDN/>
                          <w:textAlignment w:val="auto"/>
                          <w:rPr>
                            <w:rFonts w:ascii="Times New Roman" w:eastAsia="Times New Roman" w:hAnsi="Times New Roman" w:cs="Times New Roman"/>
                            <w:kern w:val="0"/>
                            <w:sz w:val="20"/>
                            <w:szCs w:val="20"/>
                            <w:lang w:eastAsia="pl-PL" w:bidi="ar-SA"/>
                          </w:rPr>
                        </w:pPr>
                      </w:p>
                    </w:tc>
                  </w:tr>
                </w:tbl>
                <w:p w14:paraId="1C63FCCE" w14:textId="52C1E76E" w:rsidR="00901FE7" w:rsidRPr="00901FE7" w:rsidRDefault="00901FE7" w:rsidP="00901FE7">
                  <w:pPr>
                    <w:suppressAutoHyphens w:val="0"/>
                    <w:autoSpaceDN/>
                    <w:textAlignment w:val="auto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  <w:lang w:eastAsia="pl-PL" w:bidi="ar-SA"/>
                    </w:rPr>
                  </w:pPr>
                </w:p>
              </w:tc>
              <w:tc>
                <w:tcPr>
                  <w:tcW w:w="22" w:type="dxa"/>
                  <w:vAlign w:val="center"/>
                  <w:hideMark/>
                </w:tcPr>
                <w:p w14:paraId="42E6328B" w14:textId="77777777" w:rsidR="00901FE7" w:rsidRPr="00901FE7" w:rsidRDefault="00901FE7" w:rsidP="00901FE7">
                  <w:pPr>
                    <w:suppressAutoHyphens w:val="0"/>
                    <w:autoSpaceDN/>
                    <w:textAlignment w:val="auto"/>
                    <w:rPr>
                      <w:rFonts w:ascii="Times New Roman" w:eastAsia="Times New Roman" w:hAnsi="Times New Roman" w:cs="Times New Roman"/>
                      <w:kern w:val="0"/>
                      <w:lang w:eastAsia="pl-PL" w:bidi="ar-SA"/>
                    </w:rPr>
                  </w:pPr>
                </w:p>
              </w:tc>
            </w:tr>
          </w:tbl>
          <w:p w14:paraId="501CD51A" w14:textId="0CE0853C" w:rsidR="004B6C65" w:rsidRPr="000F59E1" w:rsidRDefault="004B6C65" w:rsidP="003E4CD8">
            <w:pPr>
              <w:tabs>
                <w:tab w:val="left" w:pos="409"/>
                <w:tab w:val="left" w:pos="720"/>
              </w:tabs>
              <w:suppressAutoHyphens w:val="0"/>
              <w:spacing w:before="60" w:after="60"/>
              <w:ind w:left="228" w:firstLine="142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</w:p>
        </w:tc>
      </w:tr>
      <w:tr w:rsidR="004B6C65" w:rsidRPr="000F59E1" w14:paraId="37AFE4C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AA9F5A" w14:textId="77777777" w:rsidR="004B6C65" w:rsidRPr="000F59E1" w:rsidRDefault="004C7857" w:rsidP="00EA7702">
            <w:pPr>
              <w:pStyle w:val="TableContents"/>
              <w:numPr>
                <w:ilvl w:val="0"/>
                <w:numId w:val="1"/>
              </w:numPr>
              <w:spacing w:beforeLines="80" w:before="192" w:afterLines="80" w:after="192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Opłaty</w:t>
            </w:r>
          </w:p>
        </w:tc>
      </w:tr>
      <w:tr w:rsidR="004B6C65" w:rsidRPr="000F59E1" w14:paraId="0D89960A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E8C97C" w14:textId="77777777" w:rsidR="00FE14B3" w:rsidRPr="000F59E1" w:rsidRDefault="0014422E" w:rsidP="00CF54EF">
            <w:pPr>
              <w:numPr>
                <w:ilvl w:val="0"/>
                <w:numId w:val="4"/>
              </w:numPr>
              <w:suppressAutoHyphens w:val="0"/>
              <w:autoSpaceDN/>
              <w:spacing w:before="80" w:after="80"/>
              <w:jc w:val="both"/>
              <w:textAlignment w:val="auto"/>
              <w:rPr>
                <w:rStyle w:val="inline"/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F59E1">
              <w:rPr>
                <w:rStyle w:val="inline"/>
                <w:rFonts w:ascii="Times New Roman" w:hAnsi="Times New Roman" w:cs="Times New Roman"/>
                <w:sz w:val="18"/>
                <w:szCs w:val="18"/>
              </w:rPr>
              <w:t>Wniosek jest wolny od opłat.</w:t>
            </w:r>
          </w:p>
          <w:p w14:paraId="0A868B6B" w14:textId="77777777" w:rsidR="008B033F" w:rsidRPr="000F59E1" w:rsidRDefault="006B4ECA" w:rsidP="00CF54EF">
            <w:pPr>
              <w:numPr>
                <w:ilvl w:val="0"/>
                <w:numId w:val="4"/>
              </w:numPr>
              <w:suppressAutoHyphens w:val="0"/>
              <w:autoSpaceDN/>
              <w:spacing w:before="80" w:after="80"/>
              <w:jc w:val="both"/>
              <w:textAlignment w:val="auto"/>
              <w:rPr>
                <w:rStyle w:val="menuopisloc"/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F59E1">
              <w:rPr>
                <w:rStyle w:val="menuopisloc"/>
                <w:rFonts w:ascii="Times New Roman" w:hAnsi="Times New Roman" w:cs="Times New Roman"/>
                <w:sz w:val="18"/>
                <w:szCs w:val="18"/>
              </w:rPr>
              <w:t>Zatwierdzenie wniosku w drodze decyzji administracyjnej podlega opłacie skarbowej w wysokości 10 zł</w:t>
            </w:r>
            <w:r w:rsidR="00D65CE0">
              <w:rPr>
                <w:rStyle w:val="menuopisloc"/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69F349A" w14:textId="77777777" w:rsidR="00275151" w:rsidRPr="00275151" w:rsidRDefault="008B033F" w:rsidP="00CF54EF">
            <w:pPr>
              <w:numPr>
                <w:ilvl w:val="0"/>
                <w:numId w:val="4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Złożenie dokumentu stwierdzającego udzielenie pełnomocnictwa lub prokury albo jego odpisu, wypisu lub kopii - </w:t>
            </w:r>
            <w:r w:rsidRPr="000F59E1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opłata skarbowa wynosi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40E34">
              <w:rPr>
                <w:rFonts w:ascii="Times New Roman" w:hAnsi="Times New Roman" w:cs="Times New Roman"/>
                <w:sz w:val="18"/>
                <w:szCs w:val="18"/>
              </w:rPr>
              <w:t>17 zł.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4B1E2A6" w14:textId="77777777" w:rsidR="0014422E" w:rsidRPr="00E37AD0" w:rsidRDefault="008B033F" w:rsidP="00275151">
            <w:pPr>
              <w:suppressAutoHyphens w:val="0"/>
              <w:autoSpaceDN/>
              <w:spacing w:before="80" w:after="80" w:line="276" w:lineRule="auto"/>
              <w:ind w:left="720"/>
              <w:jc w:val="both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Z opłaty zwolnione są pełnomocnictwa udzielane: małżonkowi, wstępnemu, zstępnemu lub rodzeństwu albo gdy mocodawcą jest podmiot zwolniony od opłaty skarbowe</w:t>
            </w:r>
            <w:r w:rsidR="000A1E35">
              <w:rPr>
                <w:rFonts w:ascii="Times New Roman" w:hAnsi="Times New Roman" w:cs="Times New Roman"/>
                <w:sz w:val="18"/>
                <w:szCs w:val="18"/>
              </w:rPr>
              <w:t>j</w:t>
            </w:r>
          </w:p>
          <w:p w14:paraId="3750A098" w14:textId="7B1388D2" w:rsidR="00E37AD0" w:rsidRPr="007F53F1" w:rsidRDefault="0022007F" w:rsidP="00BE280E">
            <w:pPr>
              <w:numPr>
                <w:ilvl w:val="0"/>
                <w:numId w:val="4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Style w:val="menuopisloc"/>
                <w:rFonts w:ascii="Times New Roman" w:hAnsi="Times New Roman"/>
                <w:b/>
                <w:bCs/>
                <w:sz w:val="18"/>
                <w:szCs w:val="18"/>
              </w:rPr>
            </w:pPr>
            <w:r w:rsidRPr="007F53F1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Opłaty skarbowej można dokonać przelewem </w:t>
            </w:r>
            <w:r w:rsidR="00E37AD0" w:rsidRPr="007F53F1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na konto Urzędu Miasta Rzeszowa na rachunek </w:t>
            </w:r>
            <w:r w:rsidR="007F53F1" w:rsidRPr="007F53F1">
              <w:rPr>
                <w:rStyle w:val="menuopisloc"/>
                <w:rFonts w:ascii="Times New Roman" w:hAnsi="Times New Roman" w:hint="eastAsia"/>
                <w:sz w:val="18"/>
                <w:szCs w:val="18"/>
              </w:rPr>
              <w:t>Bank Pekao S.A</w:t>
            </w:r>
            <w:r w:rsidR="007F53F1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 </w:t>
            </w:r>
            <w:r w:rsidR="007F53F1" w:rsidRPr="007F53F1">
              <w:rPr>
                <w:rStyle w:val="menuopisloc"/>
                <w:rFonts w:ascii="Times New Roman" w:hAnsi="Times New Roman" w:hint="eastAsia"/>
                <w:sz w:val="18"/>
                <w:szCs w:val="18"/>
              </w:rPr>
              <w:t>90 1240 6960 3851 0062 0000 0423</w:t>
            </w:r>
            <w:r w:rsidR="00CF54EF" w:rsidRPr="007F53F1">
              <w:rPr>
                <w:rStyle w:val="menuopisloc"/>
                <w:rFonts w:ascii="Times New Roman" w:hAnsi="Times New Roman"/>
                <w:sz w:val="18"/>
                <w:szCs w:val="18"/>
              </w:rPr>
              <w:t>.</w:t>
            </w:r>
          </w:p>
          <w:p w14:paraId="2B2DBA17" w14:textId="77777777" w:rsidR="00CF54EF" w:rsidRPr="006C3259" w:rsidRDefault="00CF54EF" w:rsidP="00CF54EF">
            <w:pPr>
              <w:numPr>
                <w:ilvl w:val="0"/>
                <w:numId w:val="4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1527C">
              <w:rPr>
                <w:rFonts w:ascii="Times New Roman" w:hAnsi="Times New Roman" w:cs="Times New Roman"/>
                <w:sz w:val="18"/>
                <w:szCs w:val="18"/>
              </w:rPr>
              <w:t xml:space="preserve">W przypadku wniosków składanych osobiście opłaty dokonać można w pokoju nr </w:t>
            </w:r>
            <w:r w:rsidR="00814EAD">
              <w:rPr>
                <w:rFonts w:ascii="Times New Roman" w:hAnsi="Times New Roman" w:cs="Times New Roman"/>
                <w:sz w:val="18"/>
                <w:szCs w:val="18"/>
              </w:rPr>
              <w:t>001</w:t>
            </w:r>
            <w:r w:rsidRPr="0081527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814EAD">
              <w:rPr>
                <w:rFonts w:ascii="Times New Roman" w:hAnsi="Times New Roman" w:cs="Times New Roman"/>
                <w:sz w:val="18"/>
                <w:szCs w:val="18"/>
              </w:rPr>
              <w:t>parter</w:t>
            </w:r>
            <w:r w:rsidRPr="0081527C">
              <w:rPr>
                <w:rFonts w:ascii="Times New Roman" w:hAnsi="Times New Roman" w:cs="Times New Roman"/>
                <w:sz w:val="18"/>
                <w:szCs w:val="18"/>
              </w:rPr>
              <w:t xml:space="preserve"> (obsługa stron) - </w:t>
            </w:r>
            <w:r w:rsidRPr="0081527C">
              <w:rPr>
                <w:rFonts w:ascii="Times New Roman" w:hAnsi="Times New Roman" w:cs="Times New Roman"/>
                <w:sz w:val="18"/>
                <w:szCs w:val="18"/>
              </w:rPr>
              <w:br/>
              <w:t>wyłącznie za pomocą kart płatniczych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448DA27" w14:textId="77777777" w:rsidR="00CF54EF" w:rsidRPr="00A332A4" w:rsidRDefault="00CF54EF" w:rsidP="00CF54EF">
            <w:pPr>
              <w:numPr>
                <w:ilvl w:val="0"/>
                <w:numId w:val="4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Style w:val="menuopisloc"/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Opłaty można dokonać również </w:t>
            </w:r>
            <w:r>
              <w:rPr>
                <w:rStyle w:val="menuopisloc"/>
                <w:rFonts w:ascii="Times New Roman" w:hAnsi="Times New Roman"/>
                <w:kern w:val="0"/>
                <w:sz w:val="18"/>
                <w:szCs w:val="18"/>
              </w:rPr>
              <w:t>gotówką w kasie Starostwa Powiatowego w Rzeszowie ul. Grunwaldzka 15 (IV piętro pok. 427) lub w innych placówkach bankowych i pocztowych.</w:t>
            </w:r>
          </w:p>
          <w:p w14:paraId="49E5BCD2" w14:textId="77777777" w:rsidR="00A332A4" w:rsidRPr="00E37AD0" w:rsidRDefault="00A332A4" w:rsidP="00CF54EF">
            <w:pPr>
              <w:numPr>
                <w:ilvl w:val="0"/>
                <w:numId w:val="4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Termin wniesienia opłaty: najpóźniej w dniu składania wniosku.</w:t>
            </w:r>
          </w:p>
        </w:tc>
      </w:tr>
      <w:tr w:rsidR="004B6C65" w:rsidRPr="000F59E1" w14:paraId="2A8A6598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4DB7A0" w14:textId="77777777" w:rsidR="004B6C65" w:rsidRPr="000F59E1" w:rsidRDefault="004C7857" w:rsidP="00EA7702">
            <w:pPr>
              <w:pStyle w:val="TableContents"/>
              <w:numPr>
                <w:ilvl w:val="0"/>
                <w:numId w:val="1"/>
              </w:numPr>
              <w:spacing w:beforeLines="80" w:before="192" w:afterLines="80" w:after="192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lastRenderedPageBreak/>
              <w:t>Wydział prowadzący:</w:t>
            </w:r>
          </w:p>
        </w:tc>
      </w:tr>
      <w:tr w:rsidR="004B6C65" w:rsidRPr="000F59E1" w14:paraId="2D15B2A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68446C" w14:textId="64FC8049" w:rsidR="004B6C65" w:rsidRPr="000F59E1" w:rsidRDefault="00FE14B3" w:rsidP="00EA7702">
            <w:pPr>
              <w:tabs>
                <w:tab w:val="left" w:pos="480"/>
              </w:tabs>
              <w:suppressAutoHyphens w:val="0"/>
              <w:spacing w:beforeLines="80" w:before="192" w:afterLines="80" w:after="192"/>
              <w:ind w:firstLine="370"/>
              <w:textAlignment w:val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Oddział ewidencji gruntów i budynków, tel.: 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0E65F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F67A03"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  <w:r w:rsidR="000E65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67A03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  <w:r w:rsidR="000E65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4B6C65" w:rsidRPr="000F59E1" w14:paraId="586E88FD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73C58D" w14:textId="77777777" w:rsidR="004B6C65" w:rsidRPr="000F59E1" w:rsidRDefault="004C7857" w:rsidP="00EA7702">
            <w:pPr>
              <w:pStyle w:val="TableContents"/>
              <w:numPr>
                <w:ilvl w:val="0"/>
                <w:numId w:val="1"/>
              </w:numPr>
              <w:spacing w:beforeLines="80" w:before="192" w:afterLines="80" w:after="192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Terminy i sposób załatwienia sprawy</w:t>
            </w:r>
          </w:p>
        </w:tc>
      </w:tr>
      <w:tr w:rsidR="004B6C65" w:rsidRPr="000F59E1" w14:paraId="17B99F9A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8A38CA" w14:textId="77777777" w:rsidR="00E03225" w:rsidRPr="000F59E1" w:rsidRDefault="000F59E1" w:rsidP="00A40EA8">
            <w:pPr>
              <w:spacing w:before="80" w:after="80" w:line="276" w:lineRule="auto"/>
              <w:ind w:left="37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 w:rsidR="00E03225"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W przypadku złożeniu kompletnego wniosku </w:t>
            </w:r>
            <w:r w:rsidR="00E03225" w:rsidRPr="000F59E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Starosta wpisuje dane z nich wynikające do ewidencji gruntów i budynków niezwłocznie, nie później jednak niż w terminie do 30 dni od dnia ich otrzymania. </w:t>
            </w:r>
          </w:p>
          <w:p w14:paraId="08B15FEC" w14:textId="77777777" w:rsidR="004B6C65" w:rsidRPr="000F59E1" w:rsidRDefault="000F59E1" w:rsidP="00A40EA8">
            <w:pPr>
              <w:suppressAutoHyphens w:val="0"/>
              <w:autoSpaceDN/>
              <w:spacing w:before="80" w:after="80" w:line="276" w:lineRule="auto"/>
              <w:ind w:left="360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="00E03225" w:rsidRPr="000F59E1">
              <w:rPr>
                <w:rFonts w:ascii="Times New Roman" w:hAnsi="Times New Roman" w:cs="Times New Roman"/>
                <w:sz w:val="18"/>
                <w:szCs w:val="18"/>
              </w:rPr>
              <w:t>W przypadku gdy aktualizacja operatu ewidencyjnego wymaga wyjaśnień zainteresowanych lub uzyskania dodatkowych dowodów przeprowadzane jest postępowanie administracyjne w terminie do 1 miesiąca od dnia zgromadzenia materiału dowodowego a w przypadku spraw szczególnie skomplikowanych w terminie do 2 miesięcy.</w:t>
            </w:r>
          </w:p>
        </w:tc>
      </w:tr>
      <w:tr w:rsidR="004B6C65" w:rsidRPr="000F59E1" w14:paraId="150EA8A8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2C99A2" w14:textId="77777777" w:rsidR="004B6C65" w:rsidRPr="000F59E1" w:rsidRDefault="004C7857" w:rsidP="00EA7702">
            <w:pPr>
              <w:pStyle w:val="TableContents"/>
              <w:numPr>
                <w:ilvl w:val="0"/>
                <w:numId w:val="1"/>
              </w:numPr>
              <w:spacing w:beforeLines="80" w:before="192" w:afterLines="80" w:after="192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 xml:space="preserve"> W jaki sposób odebrać dokument kończący sprawę?</w:t>
            </w:r>
          </w:p>
        </w:tc>
      </w:tr>
      <w:tr w:rsidR="004B6C65" w:rsidRPr="000F59E1" w14:paraId="61C158DE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68EF79" w14:textId="14788982" w:rsidR="004B6C65" w:rsidRPr="000F59E1" w:rsidRDefault="009E3F72" w:rsidP="000A1E35">
            <w:pPr>
              <w:suppressAutoHyphens w:val="0"/>
              <w:spacing w:before="80" w:after="80"/>
              <w:ind w:left="369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Style w:val="Pogrubienie"/>
                <w:rFonts w:ascii="Times New Roman" w:hAnsi="Times New Roman" w:cs="Times New Roman"/>
                <w:b w:val="0"/>
                <w:sz w:val="18"/>
                <w:szCs w:val="18"/>
              </w:rPr>
              <w:t>1.</w:t>
            </w:r>
            <w:r w:rsidR="00CE59D5">
              <w:rPr>
                <w:rStyle w:val="Pogrubienie"/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 w:rsidRPr="000F59E1">
              <w:rPr>
                <w:rStyle w:val="Pogrubienie"/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 w:rsidR="00CE59D5">
              <w:rPr>
                <w:rStyle w:val="Pogrubienie"/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 w:rsidRPr="000F59E1">
              <w:rPr>
                <w:rStyle w:val="Pogrubienie"/>
                <w:rFonts w:ascii="Times New Roman" w:hAnsi="Times New Roman" w:cs="Times New Roman"/>
                <w:b w:val="0"/>
                <w:sz w:val="18"/>
                <w:szCs w:val="18"/>
              </w:rPr>
              <w:t>O</w:t>
            </w:r>
            <w:r w:rsidR="00B83B5C" w:rsidRPr="000F59E1">
              <w:rPr>
                <w:rStyle w:val="Pogrubienie"/>
                <w:rFonts w:ascii="Times New Roman" w:hAnsi="Times New Roman" w:cs="Times New Roman"/>
                <w:b w:val="0"/>
                <w:sz w:val="18"/>
                <w:szCs w:val="18"/>
              </w:rPr>
              <w:t>sobiście</w:t>
            </w:r>
            <w:r w:rsidR="00B83B5C"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w </w:t>
            </w:r>
            <w:r w:rsidR="00702DBF">
              <w:rPr>
                <w:rFonts w:ascii="Times New Roman" w:hAnsi="Times New Roman" w:cs="Times New Roman"/>
                <w:sz w:val="18"/>
                <w:szCs w:val="18"/>
              </w:rPr>
              <w:t>Wydziale Geodezji Starostwa Powiatowego</w:t>
            </w:r>
            <w:r w:rsidR="00B83B5C"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w Rzeszowie, ul. </w:t>
            </w:r>
            <w:r w:rsidR="00814EAD">
              <w:rPr>
                <w:rFonts w:ascii="Times New Roman" w:hAnsi="Times New Roman" w:cs="Times New Roman"/>
                <w:sz w:val="18"/>
                <w:szCs w:val="18"/>
              </w:rPr>
              <w:t>Bernardyńska 7</w:t>
            </w:r>
            <w:r w:rsidR="00B83B5C" w:rsidRPr="000F59E1">
              <w:rPr>
                <w:rFonts w:ascii="Times New Roman" w:hAnsi="Times New Roman" w:cs="Times New Roman"/>
                <w:sz w:val="18"/>
                <w:szCs w:val="18"/>
              </w:rPr>
              <w:t>, 35-06</w:t>
            </w:r>
            <w:r w:rsidR="00814EAD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B83B5C"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Rzeszów</w:t>
            </w:r>
          </w:p>
          <w:p w14:paraId="4AB7E8DF" w14:textId="77777777" w:rsidR="004B6C65" w:rsidRDefault="009E3F72" w:rsidP="00CE59D5">
            <w:pPr>
              <w:tabs>
                <w:tab w:val="left" w:pos="544"/>
                <w:tab w:val="left" w:pos="769"/>
              </w:tabs>
              <w:suppressAutoHyphens w:val="0"/>
              <w:spacing w:before="80" w:after="80"/>
              <w:ind w:left="369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CE59D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E59D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75151">
              <w:rPr>
                <w:rFonts w:ascii="Times New Roman" w:hAnsi="Times New Roman" w:cs="Times New Roman"/>
                <w:sz w:val="18"/>
                <w:szCs w:val="18"/>
              </w:rPr>
              <w:t>Poprzez pocztę tradycyjną.</w:t>
            </w:r>
          </w:p>
          <w:p w14:paraId="0C6D8CDB" w14:textId="6A63A257" w:rsidR="00275151" w:rsidRPr="000F59E1" w:rsidRDefault="00275151" w:rsidP="001D5572">
            <w:pPr>
              <w:tabs>
                <w:tab w:val="left" w:pos="544"/>
                <w:tab w:val="left" w:pos="769"/>
              </w:tabs>
              <w:suppressAutoHyphens w:val="0"/>
              <w:spacing w:before="80" w:after="80"/>
              <w:ind w:left="369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  <w:r w:rsidR="00B94C10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B94C10">
              <w:rPr>
                <w:rStyle w:val="menuopisloc"/>
                <w:rFonts w:ascii="Times New Roman" w:hAnsi="Times New Roman"/>
                <w:sz w:val="18"/>
                <w:szCs w:val="18"/>
              </w:rPr>
              <w:t>Z</w:t>
            </w:r>
            <w:r w:rsidRPr="00B96560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a pośrednictwem platformy </w:t>
            </w:r>
            <w:proofErr w:type="spellStart"/>
            <w:r w:rsidRPr="00B96560">
              <w:rPr>
                <w:rStyle w:val="menuopisloc"/>
                <w:rFonts w:ascii="Times New Roman" w:hAnsi="Times New Roman"/>
                <w:sz w:val="18"/>
                <w:szCs w:val="18"/>
              </w:rPr>
              <w:t>ePUAP</w:t>
            </w:r>
            <w:proofErr w:type="spellEnd"/>
            <w:r w:rsidR="007F53F1">
              <w:rPr>
                <w:rStyle w:val="menuopisloc"/>
                <w:rFonts w:ascii="Times New Roman" w:hAnsi="Times New Roman"/>
                <w:sz w:val="18"/>
                <w:szCs w:val="18"/>
              </w:rPr>
              <w:t>, E-doręczenia</w:t>
            </w:r>
            <w:r w:rsidRPr="00B96560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 – w przypadku</w:t>
            </w:r>
            <w:r w:rsidR="00312626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 </w:t>
            </w:r>
            <w:r w:rsidR="001D5572">
              <w:rPr>
                <w:rStyle w:val="menuopisloc"/>
                <w:rFonts w:ascii="Times New Roman" w:hAnsi="Times New Roman"/>
                <w:sz w:val="18"/>
                <w:szCs w:val="18"/>
              </w:rPr>
              <w:t>zgłoszeń/wniosków</w:t>
            </w:r>
            <w:r w:rsidRPr="00B96560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 zamawianych w formie elektronicznej</w:t>
            </w:r>
            <w:r>
              <w:rPr>
                <w:rStyle w:val="menuopisloc"/>
                <w:rFonts w:ascii="Times New Roman" w:hAnsi="Times New Roman"/>
                <w:sz w:val="18"/>
                <w:szCs w:val="18"/>
              </w:rPr>
              <w:t>.</w:t>
            </w:r>
          </w:p>
        </w:tc>
      </w:tr>
      <w:tr w:rsidR="004B6C65" w:rsidRPr="000F59E1" w14:paraId="7A094BD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7B160A" w14:textId="77777777" w:rsidR="004B6C65" w:rsidRPr="000F59E1" w:rsidRDefault="004C7857" w:rsidP="00EA7702">
            <w:pPr>
              <w:pStyle w:val="TableContents"/>
              <w:numPr>
                <w:ilvl w:val="0"/>
                <w:numId w:val="1"/>
              </w:numPr>
              <w:spacing w:beforeLines="80" w:before="192" w:afterLines="80" w:after="192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Przepisy prawne obowiązujące przy postępowaniu w danej sprawie:</w:t>
            </w:r>
          </w:p>
        </w:tc>
      </w:tr>
      <w:tr w:rsidR="004B6C65" w:rsidRPr="000F59E1" w14:paraId="0EDE99B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B002AC" w14:textId="254447D1" w:rsidR="00B83B5C" w:rsidRPr="000F59E1" w:rsidRDefault="00B83B5C" w:rsidP="000A1E35">
            <w:pPr>
              <w:numPr>
                <w:ilvl w:val="0"/>
                <w:numId w:val="2"/>
              </w:numPr>
              <w:suppressAutoHyphens w:val="0"/>
              <w:autoSpaceDN/>
              <w:spacing w:before="80" w:after="80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Ustawa z dnia 14 czerwca 1960 r. Kodeks postępowania administracyjnego (</w:t>
            </w:r>
            <w:proofErr w:type="spellStart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 Dz.U. z 20</w:t>
            </w:r>
            <w:r w:rsidR="00702DBF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 </w:t>
            </w:r>
            <w:r w:rsidR="00702DBF">
              <w:rPr>
                <w:rFonts w:ascii="Times New Roman" w:hAnsi="Times New Roman" w:cs="Times New Roman"/>
                <w:sz w:val="18"/>
                <w:szCs w:val="18"/>
              </w:rPr>
              <w:t>571</w:t>
            </w:r>
            <w:r w:rsidR="00785067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785067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686372E6" w14:textId="53624DB9" w:rsidR="00B83B5C" w:rsidRPr="000F59E1" w:rsidRDefault="00B83B5C" w:rsidP="000A1E35">
            <w:pPr>
              <w:numPr>
                <w:ilvl w:val="0"/>
                <w:numId w:val="2"/>
              </w:numPr>
              <w:suppressAutoHyphens w:val="0"/>
              <w:autoSpaceDN/>
              <w:spacing w:before="80" w:after="80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Ustawa z dnia 17 maja 1989 r. Prawo geodezyjne i k</w:t>
            </w:r>
            <w:r w:rsidR="00702DBF">
              <w:rPr>
                <w:rFonts w:ascii="Times New Roman" w:hAnsi="Times New Roman" w:cs="Times New Roman"/>
                <w:sz w:val="18"/>
                <w:szCs w:val="18"/>
              </w:rPr>
              <w:t>artograficzne (</w:t>
            </w:r>
            <w:proofErr w:type="spellStart"/>
            <w:r w:rsidR="00702DBF"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 w:rsidR="00702DBF">
              <w:rPr>
                <w:rFonts w:ascii="Times New Roman" w:hAnsi="Times New Roman" w:cs="Times New Roman"/>
                <w:sz w:val="18"/>
                <w:szCs w:val="18"/>
              </w:rPr>
              <w:t>. Dz. U. z 2024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</w:t>
            </w:r>
            <w:r w:rsidR="00702DBF">
              <w:rPr>
                <w:rFonts w:ascii="Times New Roman" w:hAnsi="Times New Roman" w:cs="Times New Roman"/>
                <w:sz w:val="18"/>
                <w:szCs w:val="18"/>
              </w:rPr>
              <w:t xml:space="preserve"> 1151</w:t>
            </w:r>
            <w:r w:rsidR="00785067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785067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4A3BC968" w14:textId="5208D398" w:rsidR="00B83B5C" w:rsidRPr="000F59E1" w:rsidRDefault="00B83B5C" w:rsidP="000A1E35">
            <w:pPr>
              <w:numPr>
                <w:ilvl w:val="0"/>
                <w:numId w:val="2"/>
              </w:numPr>
              <w:suppressAutoHyphens w:val="0"/>
              <w:autoSpaceDN/>
              <w:spacing w:before="80" w:after="80"/>
              <w:ind w:left="714" w:hanging="357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Rozporządzenie Ministra Rozwoju</w:t>
            </w:r>
            <w:r w:rsidR="00702DBF">
              <w:rPr>
                <w:rFonts w:ascii="Times New Roman" w:hAnsi="Times New Roman" w:cs="Times New Roman"/>
                <w:sz w:val="18"/>
                <w:szCs w:val="18"/>
              </w:rPr>
              <w:t>, Pracy i Technologii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 dnia 2</w:t>
            </w:r>
            <w:r w:rsidR="00702DB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02DBF">
              <w:rPr>
                <w:rFonts w:ascii="Times New Roman" w:hAnsi="Times New Roman" w:cs="Times New Roman"/>
                <w:sz w:val="18"/>
                <w:szCs w:val="18"/>
              </w:rPr>
              <w:t>lipca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20</w:t>
            </w:r>
            <w:r w:rsidR="00702DB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1 r. w sprawie ewidencji gruntów i budynków (</w:t>
            </w:r>
            <w:proofErr w:type="spellStart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 Dz.U. z 20</w:t>
            </w:r>
            <w:r w:rsidR="00702DBF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 </w:t>
            </w:r>
            <w:r w:rsidR="00702DBF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016C20" w:rsidRPr="000F59E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785067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785067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2AA6B2D" w14:textId="5F417144" w:rsidR="004B6C65" w:rsidRPr="000F59E1" w:rsidRDefault="00B83B5C" w:rsidP="00B20B6D">
            <w:pPr>
              <w:pStyle w:val="TableContents"/>
              <w:numPr>
                <w:ilvl w:val="0"/>
                <w:numId w:val="2"/>
              </w:numPr>
              <w:spacing w:before="80" w:after="80"/>
              <w:ind w:left="714" w:hanging="357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Ustawa z dnia 16 listopada 2006 r. o opłacie skarbowej (</w:t>
            </w:r>
            <w:proofErr w:type="spellStart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 Dz.U. z 20</w:t>
            </w:r>
            <w:r w:rsidR="00B20B6D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 </w:t>
            </w:r>
            <w:r w:rsidR="00B20B6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016C20" w:rsidRPr="000F59E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B20B6D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785067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785067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4B6C65" w:rsidRPr="000F59E1" w14:paraId="321B412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BC627E" w14:textId="77777777" w:rsidR="004B6C65" w:rsidRPr="000F59E1" w:rsidRDefault="004C7857" w:rsidP="00EA7702">
            <w:pPr>
              <w:pStyle w:val="TableContents"/>
              <w:numPr>
                <w:ilvl w:val="0"/>
                <w:numId w:val="1"/>
              </w:numPr>
              <w:spacing w:beforeLines="80" w:before="192" w:afterLines="80" w:after="192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bookmarkStart w:id="0" w:name="_Hlk511985334"/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Tryb odwoławczy</w:t>
            </w:r>
          </w:p>
        </w:tc>
      </w:tr>
      <w:bookmarkEnd w:id="0"/>
      <w:tr w:rsidR="004B6C65" w:rsidRPr="000F59E1" w14:paraId="139E0850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9F7D03" w14:textId="77777777" w:rsidR="003A4768" w:rsidRPr="000F59E1" w:rsidRDefault="003A4768" w:rsidP="000A1E35">
            <w:pPr>
              <w:numPr>
                <w:ilvl w:val="0"/>
                <w:numId w:val="8"/>
              </w:numPr>
              <w:suppressAutoHyphens w:val="0"/>
              <w:autoSpaceDN/>
              <w:spacing w:before="80" w:after="80"/>
              <w:ind w:left="714" w:hanging="357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Odwołanie przysługuje tylko w przypadku wydania decyzji administracyjnej. </w:t>
            </w:r>
          </w:p>
          <w:p w14:paraId="338BC1FE" w14:textId="77777777" w:rsidR="004B6C65" w:rsidRPr="000F59E1" w:rsidRDefault="003A4768" w:rsidP="00C577FA">
            <w:pPr>
              <w:pStyle w:val="TableContents"/>
              <w:numPr>
                <w:ilvl w:val="0"/>
                <w:numId w:val="8"/>
              </w:numPr>
              <w:spacing w:before="80" w:after="80" w:line="276" w:lineRule="auto"/>
              <w:ind w:left="714" w:hanging="357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Odwołanie od decyzji wnosi się do Podkarpackiego Wojewódzkiego Inspektora Nadzoru Geodezyjnego i Kartograficznego za pośrednictwem Starosty Rzeszowskiego w terminie 14 dni od daty doręczenia decyzji.</w:t>
            </w:r>
          </w:p>
        </w:tc>
      </w:tr>
      <w:tr w:rsidR="004B6C65" w:rsidRPr="000F59E1" w14:paraId="2C3229E5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B1B324" w14:textId="77777777" w:rsidR="004B6C65" w:rsidRPr="000F59E1" w:rsidRDefault="004C7857" w:rsidP="00EA7702">
            <w:pPr>
              <w:pStyle w:val="TableContents"/>
              <w:numPr>
                <w:ilvl w:val="0"/>
                <w:numId w:val="1"/>
              </w:numPr>
              <w:spacing w:beforeLines="80" w:before="192" w:afterLines="80" w:after="192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Informacje dotyczące ochrony danych osobowych</w:t>
            </w:r>
          </w:p>
        </w:tc>
      </w:tr>
      <w:tr w:rsidR="004B6C65" w:rsidRPr="000F59E1" w14:paraId="7D6A46B1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7AB237" w14:textId="77777777" w:rsidR="00384C34" w:rsidRPr="00384C34" w:rsidRDefault="00384C34" w:rsidP="00ED4A98">
            <w:pPr>
              <w:jc w:val="both"/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Zgodni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art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.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3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ogólneg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rozporządzeni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ochroni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7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kwietni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201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6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r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administratorem danych osobowych osób fizycznych, których sprawy są prowadzone w ramach wykonywanych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obowiązków ustawowych, jest Starostwo Powiatowe w Rzeszowie, ul. Grunwaldzka 15, 35-959 Rzeszó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1013C45F" w14:textId="71750D73" w:rsidR="00384C34" w:rsidRPr="00384C34" w:rsidRDefault="00384C34" w:rsidP="00ED4A98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Dane kontaktowe Inspektora Ochrony Danych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: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ul. 8-go Marca 13, 35-065 Rzeszó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, tel. </w:t>
            </w:r>
            <w:r w:rsidR="007F53F1" w:rsidRPr="007F53F1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172300758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 adre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 w:val="18"/>
                <w:szCs w:val="18"/>
              </w:rPr>
              <w:t xml:space="preserve">s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br/>
              <w:t>e-mail: </w:t>
            </w:r>
            <w:r w:rsidR="007F53F1" w:rsidRPr="007F53F1">
              <w:rPr>
                <w:rFonts w:ascii="Times New Roman" w:hAnsi="Times New Roman" w:cs="Times New Roman" w:hint="eastAsia"/>
                <w:b/>
                <w:bCs/>
                <w:color w:val="000080"/>
                <w:sz w:val="18"/>
                <w:szCs w:val="18"/>
              </w:rPr>
              <w:t xml:space="preserve">rodo@powiat.rzeszowski.pl  </w:t>
            </w:r>
          </w:p>
          <w:p w14:paraId="67D63A44" w14:textId="77777777" w:rsidR="00384C34" w:rsidRPr="00384C34" w:rsidRDefault="00384C34" w:rsidP="00ED4A98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Pozyskane dane osobowe przetwarzane będą w celu realizacji ustawowych zadań.  </w:t>
            </w:r>
          </w:p>
          <w:p w14:paraId="20864262" w14:textId="77777777" w:rsidR="00384C34" w:rsidRPr="00384C34" w:rsidRDefault="00384C34" w:rsidP="00ED4A98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Odbiorcam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będ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wyłączni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podmiot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uprawnion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uzyskani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  podstawie przepisów prawa lub zawartych umów powierzenia przetwarzania danych.  </w:t>
            </w:r>
          </w:p>
          <w:p w14:paraId="59AD70DB" w14:textId="77777777" w:rsidR="00384C34" w:rsidRPr="00384C34" w:rsidRDefault="00384C34" w:rsidP="00ED4A98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Dan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ni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będ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przekazywan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odbiorco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m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znajdujący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m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si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ę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poz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Uni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Europejsk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Europejskim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Obszarem Gospodarczym lub organizacji międzynarodowej.  </w:t>
            </w:r>
          </w:p>
          <w:p w14:paraId="6DCF77CB" w14:textId="77777777" w:rsidR="00384C34" w:rsidRPr="00384C34" w:rsidRDefault="00384C34" w:rsidP="00ED4A98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Dane osobowe przechowywane będą przez okres określony przepisami prawa.  </w:t>
            </w:r>
          </w:p>
          <w:p w14:paraId="4B3398B6" w14:textId="77777777" w:rsidR="00384C34" w:rsidRPr="00384C34" w:rsidRDefault="00384C34" w:rsidP="00ED4A98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jes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t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obowiązkow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umożliw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realizacj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ę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ustawowyc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zada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ń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ora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załatwienie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inicjowanych spra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Niepodanie wymaganych danych będzie skutkować niezałatwieniem spraw</w:t>
            </w:r>
            <w:r w:rsidRPr="00384C34">
              <w:rPr>
                <w:rFonts w:ascii="Times New Roman" w:hAnsi="Times New Roman" w:cs="Times New Roman"/>
                <w:color w:val="000000"/>
                <w:spacing w:val="-15"/>
                <w:sz w:val="18"/>
                <w:szCs w:val="18"/>
              </w:rPr>
              <w:t>y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15766299" w14:textId="76550896" w:rsidR="00384C34" w:rsidRPr="00384C34" w:rsidRDefault="00384C34" w:rsidP="00ED4A98">
            <w:pPr>
              <w:jc w:val="both"/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Osobie,   której   dane   dotyczą   przysługuje   prawo   do   żądania   od  Administratora   dostępu   do   danych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osobowych,</w:t>
            </w:r>
            <w:r w:rsid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prawo do ich sprostowania, a po ustaniu okresu ich przechowywania prawo do ich usunięcia lub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ograniczenia przetwarzania, w myśl obowiązujących przepisó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22F0954F" w14:textId="003BEBD7" w:rsidR="00384C34" w:rsidRPr="006B2516" w:rsidRDefault="006B2516" w:rsidP="00ED4A98">
            <w:pPr>
              <w:rPr>
                <w:rFonts w:ascii="Times New Roman" w:hAnsi="Times New Roman" w:cs="Times New Roman"/>
                <w:color w:val="010302"/>
              </w:rPr>
            </w:pP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y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wykonywani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u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w.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ustawoweg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o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zadani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a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Administrato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r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ni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e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stosuj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zautomatyzowaneg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o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podejmowania</w:t>
            </w:r>
            <w:r w:rsidRPr="006B25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84C34"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decyzji oraz profilowania.  </w:t>
            </w:r>
          </w:p>
          <w:p w14:paraId="50A24CD4" w14:textId="029CC1F5" w:rsidR="004B6C65" w:rsidRPr="0087723D" w:rsidRDefault="00384C34" w:rsidP="00ED4A98">
            <w:pPr>
              <w:suppressAutoHyphens w:val="0"/>
              <w:autoSpaceDN/>
              <w:jc w:val="both"/>
              <w:textAlignment w:val="auto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:lang w:eastAsia="en-US" w:bidi="ar-SA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Wnioskodawc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przysługuj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praw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wniesieni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skarg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organ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u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nadzorczeg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-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Urzęd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u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Ochron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Osobowych.</w:t>
            </w:r>
            <w:r>
              <w:rPr>
                <w:rFonts w:ascii="Arial" w:hAnsi="Arial"/>
                <w:color w:val="000000"/>
                <w:sz w:val="18"/>
                <w:szCs w:val="18"/>
              </w:rPr>
              <w:t xml:space="preserve">  </w:t>
            </w:r>
          </w:p>
        </w:tc>
      </w:tr>
      <w:tr w:rsidR="004B6C65" w:rsidRPr="000F59E1" w14:paraId="7B8ACC8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26E0CB" w14:textId="77777777" w:rsidR="004B6C65" w:rsidRPr="000F59E1" w:rsidRDefault="004C7857" w:rsidP="00EA7702">
            <w:pPr>
              <w:pStyle w:val="TableContents"/>
              <w:numPr>
                <w:ilvl w:val="0"/>
                <w:numId w:val="1"/>
              </w:numPr>
              <w:spacing w:beforeLines="80" w:before="192" w:afterLines="80" w:after="192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lastRenderedPageBreak/>
              <w:t>Uwagi dodatkowe</w:t>
            </w:r>
          </w:p>
        </w:tc>
      </w:tr>
      <w:tr w:rsidR="004B6C65" w:rsidRPr="000F59E1" w14:paraId="49EA77C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D5F9FE" w14:textId="77777777" w:rsidR="00840E34" w:rsidRPr="00D65CE0" w:rsidRDefault="00840E34" w:rsidP="006B2516">
            <w:p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D65CE0">
              <w:rPr>
                <w:rFonts w:ascii="Times New Roman" w:hAnsi="Times New Roman"/>
                <w:sz w:val="18"/>
                <w:szCs w:val="18"/>
              </w:rPr>
              <w:t xml:space="preserve">Właściciele, użytkownicy wieczyści, władający na zasadzie spokojnego posiadania, a w odniesieniu do gruntów państwowych i samorządowych - inne podmioty, w których władaniu lub gospodarowaniu znajdują się te nieruchomości </w:t>
            </w:r>
            <w:r w:rsidRPr="00D65CE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zgłaszają zmiany danych objętych ewidencją gruntów i budynków, w terminie </w:t>
            </w:r>
            <w:r w:rsidRPr="00BB307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30 dni,</w:t>
            </w:r>
            <w:r w:rsidRPr="00D65CE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licząc od dnia powstania tych zmian. </w:t>
            </w:r>
            <w:r w:rsidRPr="009B4D43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>Obowiązek ten</w:t>
            </w:r>
            <w:r w:rsidRPr="00D65CE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D65CE0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>nie dotyczy</w:t>
            </w:r>
            <w:r w:rsidRPr="00D65CE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zmian danych objętych ewidencją gruntów i budynków, wynikających z aktów normatywnych, prawomocnych orzeczeń sądowych, decyzji administracyjnych, aktów notarialnych, materiałów zasobu, wpisów w innych rejestrach publicznych oraz dokumentacji architektoniczno-budowlanej przechowywanej przez organy administracji architektoniczno-budowlanej.</w:t>
            </w:r>
          </w:p>
          <w:p w14:paraId="29E444BD" w14:textId="77777777" w:rsidR="00840E34" w:rsidRPr="00D65CE0" w:rsidRDefault="00840E34" w:rsidP="006B2516">
            <w:p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D65CE0">
              <w:rPr>
                <w:rFonts w:ascii="Times New Roman" w:hAnsi="Times New Roman"/>
                <w:sz w:val="18"/>
                <w:szCs w:val="18"/>
              </w:rPr>
              <w:t xml:space="preserve"> W przypadku, gdy do aktualizacji operatu ewidencji gruntów i budynków niezbędne są dodatkowe dokumenty wnioskodawca zostaje wezwany do uzupełnienia wniosku, złożenia wyjaśnień, dokumentów itp.</w:t>
            </w:r>
          </w:p>
          <w:p w14:paraId="352DDABB" w14:textId="77777777" w:rsidR="00840E34" w:rsidRPr="00D65CE0" w:rsidRDefault="00840E34" w:rsidP="006B2516">
            <w:pPr>
              <w:pStyle w:val="TableContents"/>
              <w:spacing w:beforeLines="80" w:before="192" w:afterLines="80" w:after="192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D65CE0">
              <w:rPr>
                <w:rFonts w:ascii="Times New Roman" w:hAnsi="Times New Roman"/>
                <w:sz w:val="18"/>
                <w:szCs w:val="18"/>
              </w:rPr>
              <w:t xml:space="preserve">W przypadku, gdy aktualizacja operatu ewidencji gruntów i budynków wymaga przeprowadzenia postępowania administracyjnego </w:t>
            </w:r>
            <w:r w:rsidR="00081A99">
              <w:rPr>
                <w:rFonts w:ascii="Times New Roman" w:hAnsi="Times New Roman"/>
                <w:sz w:val="18"/>
                <w:szCs w:val="18"/>
              </w:rPr>
              <w:br/>
            </w:r>
            <w:r w:rsidRPr="00D65CE0">
              <w:rPr>
                <w:rFonts w:ascii="Times New Roman" w:hAnsi="Times New Roman"/>
                <w:sz w:val="18"/>
                <w:szCs w:val="18"/>
              </w:rPr>
              <w:t>w sprawie tej aktualizacji, wydawana jest decyzja.</w:t>
            </w:r>
          </w:p>
          <w:p w14:paraId="3B2D0A21" w14:textId="17A229BD" w:rsidR="004B6C65" w:rsidRPr="000F59E1" w:rsidRDefault="000E1742" w:rsidP="006B2516">
            <w:pPr>
              <w:pStyle w:val="TableContents"/>
              <w:spacing w:beforeLines="80" w:before="192" w:afterLines="80" w:after="192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W przypadku pytań telefon kontaktowy: 17 </w:t>
            </w:r>
            <w:r w:rsidR="00F67A03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230</w:t>
            </w:r>
            <w:r w:rsidR="004A647C"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 </w:t>
            </w:r>
            <w:r w:rsidR="00F67A03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0</w:t>
            </w:r>
            <w:r w:rsidR="004A647C"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8 49</w:t>
            </w:r>
          </w:p>
        </w:tc>
      </w:tr>
      <w:tr w:rsidR="004B6C65" w:rsidRPr="000F59E1" w14:paraId="51BB4FC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027E7D" w14:textId="77777777" w:rsidR="004B6C65" w:rsidRPr="000F59E1" w:rsidRDefault="004C7857" w:rsidP="00EA7702">
            <w:pPr>
              <w:pStyle w:val="TableContents"/>
              <w:tabs>
                <w:tab w:val="left" w:pos="6690"/>
              </w:tabs>
              <w:spacing w:beforeLines="80" w:before="192" w:afterLines="80" w:after="192"/>
              <w:ind w:left="283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Opracował: </w:t>
            </w:r>
            <w:r w:rsidR="00484901"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Grażyna Kowal</w:t>
            </w:r>
            <w:r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ab/>
              <w:t>Zatwierdził:</w:t>
            </w:r>
            <w:r w:rsidR="00D3192C"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Mirosław Chmiel</w:t>
            </w:r>
          </w:p>
        </w:tc>
      </w:tr>
      <w:tr w:rsidR="004B6C65" w:rsidRPr="000F59E1" w14:paraId="4DDFD67E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F0ABB6" w14:textId="19EE889A" w:rsidR="004B6C65" w:rsidRPr="000F59E1" w:rsidRDefault="004C7857" w:rsidP="00EA7702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 xml:space="preserve">strona </w:t>
            </w:r>
            <w:hyperlink r:id="rId8" w:history="1">
              <w:r w:rsidR="00384C34" w:rsidRPr="00613129">
                <w:rPr>
                  <w:rStyle w:val="Hipercze"/>
                  <w:rFonts w:ascii="Times New Roman" w:hAnsi="Times New Roman" w:cs="Times New Roman"/>
                  <w:bCs/>
                  <w:sz w:val="18"/>
                  <w:szCs w:val="18"/>
                </w:rPr>
                <w:t>www</w:t>
              </w:r>
              <w:r w:rsidR="00384C34" w:rsidRPr="00613129">
                <w:rPr>
                  <w:rStyle w:val="Hipercze"/>
                  <w:rFonts w:ascii="Times New Roman" w:hAnsi="Times New Roman" w:cs="Times New Roman"/>
                  <w:sz w:val="18"/>
                  <w:szCs w:val="18"/>
                </w:rPr>
                <w:t>.geodezja.powiat.rzeszowski.pl</w:t>
              </w:r>
            </w:hyperlink>
          </w:p>
          <w:p w14:paraId="40F828DA" w14:textId="34322C1F" w:rsidR="004B6C65" w:rsidRPr="00F67A03" w:rsidRDefault="004C7857" w:rsidP="00EA7702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67A03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  <w:lang w:val="en-US"/>
              </w:rPr>
              <w:t xml:space="preserve">e-mail: </w:t>
            </w:r>
            <w:r w:rsidR="00384C34"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geodezja</w:t>
            </w:r>
            <w:r w:rsidR="00BF5883" w:rsidRPr="00F67A03"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@po</w:t>
            </w:r>
            <w:r w:rsidR="00F67A03" w:rsidRPr="00F67A03"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wiat</w:t>
            </w:r>
            <w:r w:rsidR="00BF5883" w:rsidRPr="00F67A03"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.rzeszow</w:t>
            </w:r>
            <w:r w:rsidR="00F67A03" w:rsidRPr="00F67A03"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ski</w:t>
            </w:r>
            <w:r w:rsidR="00BF5883" w:rsidRPr="00F67A03"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.pl</w:t>
            </w:r>
          </w:p>
          <w:p w14:paraId="0B4414D5" w14:textId="21DE631E" w:rsidR="004B6C65" w:rsidRPr="000F59E1" w:rsidRDefault="004C7857" w:rsidP="00EA7702">
            <w:pPr>
              <w:pStyle w:val="TableContents"/>
              <w:tabs>
                <w:tab w:val="left" w:pos="6690"/>
              </w:tabs>
              <w:spacing w:beforeLines="80" w:before="192" w:afterLines="80" w:after="192"/>
              <w:ind w:left="28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tel.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17</w:t>
            </w:r>
            <w:r w:rsidR="00DA5187" w:rsidRPr="000F59E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F67A03"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  <w:r w:rsidR="00DA5187"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67A0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DA5187" w:rsidRPr="000F59E1">
              <w:rPr>
                <w:rFonts w:ascii="Times New Roman" w:hAnsi="Times New Roman" w:cs="Times New Roman"/>
                <w:sz w:val="18"/>
                <w:szCs w:val="18"/>
              </w:rPr>
              <w:t>8 49</w:t>
            </w:r>
          </w:p>
        </w:tc>
      </w:tr>
    </w:tbl>
    <w:p w14:paraId="1F347292" w14:textId="77777777" w:rsidR="004B6C65" w:rsidRPr="000F59E1" w:rsidRDefault="004B6C65" w:rsidP="00EA7702">
      <w:pPr>
        <w:pStyle w:val="Standard"/>
        <w:spacing w:beforeLines="80" w:before="192" w:afterLines="80" w:after="192"/>
        <w:rPr>
          <w:rFonts w:ascii="Times New Roman" w:hAnsi="Times New Roman" w:cs="Times New Roman"/>
          <w:sz w:val="18"/>
          <w:szCs w:val="18"/>
        </w:rPr>
      </w:pPr>
    </w:p>
    <w:p w14:paraId="3A1C19DD" w14:textId="77777777" w:rsidR="00EA7702" w:rsidRPr="000F59E1" w:rsidRDefault="00EA7702" w:rsidP="00EA7702">
      <w:pPr>
        <w:pStyle w:val="Standard"/>
        <w:spacing w:beforeLines="80" w:before="192" w:afterLines="80" w:after="192"/>
        <w:rPr>
          <w:rFonts w:ascii="Times New Roman" w:hAnsi="Times New Roman" w:cs="Times New Roman"/>
          <w:sz w:val="18"/>
          <w:szCs w:val="18"/>
        </w:rPr>
      </w:pPr>
    </w:p>
    <w:sectPr w:rsidR="00EA7702" w:rsidRPr="000F59E1">
      <w:pgSz w:w="11906" w:h="16838"/>
      <w:pgMar w:top="1134" w:right="850" w:bottom="1134" w:left="85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39562" w14:textId="77777777" w:rsidR="002A38D7" w:rsidRDefault="002A38D7">
      <w:pPr>
        <w:rPr>
          <w:rFonts w:hint="eastAsia"/>
        </w:rPr>
      </w:pPr>
      <w:r>
        <w:separator/>
      </w:r>
    </w:p>
  </w:endnote>
  <w:endnote w:type="continuationSeparator" w:id="0">
    <w:p w14:paraId="1A05CF58" w14:textId="77777777" w:rsidR="002A38D7" w:rsidRDefault="002A38D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7BC3D" w14:textId="77777777" w:rsidR="002A38D7" w:rsidRDefault="002A38D7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78D9EEC1" w14:textId="77777777" w:rsidR="002A38D7" w:rsidRDefault="002A38D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A17EE"/>
    <w:multiLevelType w:val="hybridMultilevel"/>
    <w:tmpl w:val="54FA8B4E"/>
    <w:lvl w:ilvl="0" w:tplc="D1EE4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52560E"/>
    <w:multiLevelType w:val="hybridMultilevel"/>
    <w:tmpl w:val="5F7208C8"/>
    <w:lvl w:ilvl="0" w:tplc="1E261A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9B24B9E"/>
    <w:multiLevelType w:val="hybridMultilevel"/>
    <w:tmpl w:val="F4AE7A0C"/>
    <w:lvl w:ilvl="0" w:tplc="A2F072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E1A5E83"/>
    <w:multiLevelType w:val="hybridMultilevel"/>
    <w:tmpl w:val="8C54F574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5127E39"/>
    <w:multiLevelType w:val="hybridMultilevel"/>
    <w:tmpl w:val="4508C9B8"/>
    <w:lvl w:ilvl="0" w:tplc="1E261A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65855B2"/>
    <w:multiLevelType w:val="hybridMultilevel"/>
    <w:tmpl w:val="B9823CF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DE0733"/>
    <w:multiLevelType w:val="hybridMultilevel"/>
    <w:tmpl w:val="B896DDC0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B74354E"/>
    <w:multiLevelType w:val="hybridMultilevel"/>
    <w:tmpl w:val="FB489638"/>
    <w:lvl w:ilvl="0" w:tplc="5590CF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31C7594"/>
    <w:multiLevelType w:val="hybridMultilevel"/>
    <w:tmpl w:val="DA1AD580"/>
    <w:lvl w:ilvl="0" w:tplc="7C728A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03784D"/>
    <w:multiLevelType w:val="multilevel"/>
    <w:tmpl w:val="0B4A56D6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num w:numId="1" w16cid:durableId="2142993069">
    <w:abstractNumId w:val="9"/>
  </w:num>
  <w:num w:numId="2" w16cid:durableId="17798353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715516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836746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20678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7195359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1367528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813058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24315876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5282489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C65"/>
    <w:rsid w:val="00016C20"/>
    <w:rsid w:val="00024E20"/>
    <w:rsid w:val="00064FE2"/>
    <w:rsid w:val="00081A99"/>
    <w:rsid w:val="00082CA5"/>
    <w:rsid w:val="00084ADE"/>
    <w:rsid w:val="000A1E35"/>
    <w:rsid w:val="000E1742"/>
    <w:rsid w:val="000E65F5"/>
    <w:rsid w:val="000F59E1"/>
    <w:rsid w:val="0014422E"/>
    <w:rsid w:val="00170D96"/>
    <w:rsid w:val="001757EE"/>
    <w:rsid w:val="001B0B37"/>
    <w:rsid w:val="001D5572"/>
    <w:rsid w:val="001D7EC9"/>
    <w:rsid w:val="001E2022"/>
    <w:rsid w:val="0022007F"/>
    <w:rsid w:val="00275151"/>
    <w:rsid w:val="002971F6"/>
    <w:rsid w:val="002A38D7"/>
    <w:rsid w:val="002C128D"/>
    <w:rsid w:val="002E17FE"/>
    <w:rsid w:val="00305469"/>
    <w:rsid w:val="00312626"/>
    <w:rsid w:val="003561A7"/>
    <w:rsid w:val="0035785F"/>
    <w:rsid w:val="00384C34"/>
    <w:rsid w:val="003A4768"/>
    <w:rsid w:val="003B5D20"/>
    <w:rsid w:val="003C25BE"/>
    <w:rsid w:val="003C6580"/>
    <w:rsid w:val="003C6E2A"/>
    <w:rsid w:val="003D0065"/>
    <w:rsid w:val="003D6245"/>
    <w:rsid w:val="003E4CD8"/>
    <w:rsid w:val="00423632"/>
    <w:rsid w:val="00471046"/>
    <w:rsid w:val="00483E30"/>
    <w:rsid w:val="00484901"/>
    <w:rsid w:val="004A647C"/>
    <w:rsid w:val="004B6C65"/>
    <w:rsid w:val="004C7857"/>
    <w:rsid w:val="005333CF"/>
    <w:rsid w:val="00560EC0"/>
    <w:rsid w:val="0057110E"/>
    <w:rsid w:val="005B21AA"/>
    <w:rsid w:val="005B43CA"/>
    <w:rsid w:val="005F2408"/>
    <w:rsid w:val="005F4506"/>
    <w:rsid w:val="00605376"/>
    <w:rsid w:val="00610F45"/>
    <w:rsid w:val="00626AA2"/>
    <w:rsid w:val="006414A7"/>
    <w:rsid w:val="00666E39"/>
    <w:rsid w:val="006B2516"/>
    <w:rsid w:val="006B4ECA"/>
    <w:rsid w:val="006C79FC"/>
    <w:rsid w:val="006D76D0"/>
    <w:rsid w:val="00702DBF"/>
    <w:rsid w:val="00785067"/>
    <w:rsid w:val="00790B61"/>
    <w:rsid w:val="007C4B72"/>
    <w:rsid w:val="007D11CC"/>
    <w:rsid w:val="007E0CD7"/>
    <w:rsid w:val="007E231A"/>
    <w:rsid w:val="007F53F1"/>
    <w:rsid w:val="008046B5"/>
    <w:rsid w:val="00814EAD"/>
    <w:rsid w:val="00840E34"/>
    <w:rsid w:val="0087723D"/>
    <w:rsid w:val="008B033F"/>
    <w:rsid w:val="008E3FB2"/>
    <w:rsid w:val="00901FE7"/>
    <w:rsid w:val="00930210"/>
    <w:rsid w:val="009875A0"/>
    <w:rsid w:val="009A38C4"/>
    <w:rsid w:val="009B4279"/>
    <w:rsid w:val="009B4D43"/>
    <w:rsid w:val="009E3F72"/>
    <w:rsid w:val="009E495E"/>
    <w:rsid w:val="00A332A4"/>
    <w:rsid w:val="00A36DB1"/>
    <w:rsid w:val="00A40EA8"/>
    <w:rsid w:val="00A62A6E"/>
    <w:rsid w:val="00A95D00"/>
    <w:rsid w:val="00AB3AAD"/>
    <w:rsid w:val="00B12CC1"/>
    <w:rsid w:val="00B20B6D"/>
    <w:rsid w:val="00B5575D"/>
    <w:rsid w:val="00B82A02"/>
    <w:rsid w:val="00B83B5C"/>
    <w:rsid w:val="00B94C10"/>
    <w:rsid w:val="00BB307B"/>
    <w:rsid w:val="00BD50CB"/>
    <w:rsid w:val="00BF5883"/>
    <w:rsid w:val="00C35170"/>
    <w:rsid w:val="00C577FA"/>
    <w:rsid w:val="00C64090"/>
    <w:rsid w:val="00C74EF1"/>
    <w:rsid w:val="00C80C0D"/>
    <w:rsid w:val="00CA1B6A"/>
    <w:rsid w:val="00CD4ACF"/>
    <w:rsid w:val="00CE59D5"/>
    <w:rsid w:val="00CF54EF"/>
    <w:rsid w:val="00D02E35"/>
    <w:rsid w:val="00D243BC"/>
    <w:rsid w:val="00D3192C"/>
    <w:rsid w:val="00D6267B"/>
    <w:rsid w:val="00D65CE0"/>
    <w:rsid w:val="00D87CC5"/>
    <w:rsid w:val="00DA5187"/>
    <w:rsid w:val="00DB5D08"/>
    <w:rsid w:val="00E03225"/>
    <w:rsid w:val="00E24AE8"/>
    <w:rsid w:val="00E37AD0"/>
    <w:rsid w:val="00E93BA0"/>
    <w:rsid w:val="00EA7702"/>
    <w:rsid w:val="00ED4A98"/>
    <w:rsid w:val="00F57E2C"/>
    <w:rsid w:val="00F67A03"/>
    <w:rsid w:val="00FD4E07"/>
    <w:rsid w:val="00FE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8A9B3"/>
  <w15:docId w15:val="{FB6FA640-7188-44B8-B779-839A6113F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menuopisloc1">
    <w:name w:val="menuopisloc1"/>
    <w:basedOn w:val="Domylnaczcionkaakapitu"/>
    <w:rPr>
      <w:color w:val="008000"/>
      <w:sz w:val="21"/>
      <w:szCs w:val="21"/>
    </w:rPr>
  </w:style>
  <w:style w:type="character" w:styleId="Hipercze">
    <w:name w:val="Hyperlink"/>
    <w:basedOn w:val="Domylnaczcionkaakapitu"/>
    <w:rPr>
      <w:strike w:val="0"/>
      <w:dstrike w:val="0"/>
      <w:color w:val="000080"/>
      <w:u w:val="none"/>
    </w:rPr>
  </w:style>
  <w:style w:type="character" w:customStyle="1" w:styleId="alttext1">
    <w:name w:val="alttext1"/>
    <w:basedOn w:val="Domylnaczcionkaakapitu"/>
    <w:rPr>
      <w:vanish/>
    </w:rPr>
  </w:style>
  <w:style w:type="character" w:customStyle="1" w:styleId="NumberingSymbols">
    <w:name w:val="Numbering Symbols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875A0"/>
    <w:rPr>
      <w:rFonts w:cs="Mangal"/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875A0"/>
    <w:rPr>
      <w:rFonts w:cs="Mangal"/>
      <w:sz w:val="20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875A0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B83B5C"/>
    <w:rPr>
      <w:b/>
      <w:bCs/>
    </w:rPr>
  </w:style>
  <w:style w:type="character" w:customStyle="1" w:styleId="menuopisloc">
    <w:name w:val="menuopisloc"/>
    <w:basedOn w:val="Domylnaczcionkaakapitu"/>
    <w:rsid w:val="001E2022"/>
  </w:style>
  <w:style w:type="character" w:customStyle="1" w:styleId="inline">
    <w:name w:val="inline"/>
    <w:basedOn w:val="Domylnaczcionkaakapitu"/>
    <w:rsid w:val="009E3F72"/>
  </w:style>
  <w:style w:type="paragraph" w:styleId="Akapitzlist">
    <w:name w:val="List Paragraph"/>
    <w:basedOn w:val="Normalny"/>
    <w:uiPriority w:val="34"/>
    <w:qFormat/>
    <w:rsid w:val="009E3F72"/>
    <w:pPr>
      <w:ind w:left="720"/>
      <w:contextualSpacing/>
    </w:pPr>
    <w:rPr>
      <w:rFonts w:cs="Mangal"/>
      <w:szCs w:val="21"/>
    </w:rPr>
  </w:style>
  <w:style w:type="paragraph" w:styleId="Bezodstpw">
    <w:name w:val="No Spacing"/>
    <w:uiPriority w:val="1"/>
    <w:qFormat/>
    <w:rsid w:val="000E1742"/>
    <w:pPr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styleId="Uwydatnienie">
    <w:name w:val="Emphasis"/>
    <w:basedOn w:val="Domylnaczcionkaakapitu"/>
    <w:uiPriority w:val="20"/>
    <w:qFormat/>
    <w:rsid w:val="000E1742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6DB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B1"/>
    <w:rPr>
      <w:rFonts w:ascii="Segoe UI" w:hAnsi="Segoe UI" w:cs="Mangal"/>
      <w:sz w:val="18"/>
      <w:szCs w:val="16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67A0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901F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odezja.powiat.rzeszowski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1010</Words>
  <Characters>6062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JD. Doroba</dc:creator>
  <cp:lastModifiedBy>Agnieszka Bocho</cp:lastModifiedBy>
  <cp:revision>2</cp:revision>
  <cp:lastPrinted>2019-05-23T11:39:00Z</cp:lastPrinted>
  <dcterms:created xsi:type="dcterms:W3CDTF">2026-02-24T08:59:00Z</dcterms:created>
  <dcterms:modified xsi:type="dcterms:W3CDTF">2026-02-24T08:59:00Z</dcterms:modified>
</cp:coreProperties>
</file>